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31" w:rsidRDefault="00021D22" w:rsidP="00021D22">
      <w:pPr>
        <w:spacing w:after="0" w:line="259" w:lineRule="auto"/>
        <w:ind w:left="142" w:right="-960" w:firstLine="0"/>
        <w:jc w:val="center"/>
        <w:rPr>
          <w:b/>
          <w:bCs/>
        </w:rPr>
      </w:pPr>
      <w:r>
        <w:rPr>
          <w:b/>
          <w:bCs/>
        </w:rPr>
        <w:t xml:space="preserve">Аннотация </w:t>
      </w:r>
    </w:p>
    <w:p w:rsidR="00C73C3E" w:rsidRDefault="00C73C3E" w:rsidP="00021D22">
      <w:pPr>
        <w:spacing w:after="0" w:line="259" w:lineRule="auto"/>
        <w:ind w:left="142" w:right="-960" w:firstLine="0"/>
        <w:jc w:val="center"/>
        <w:rPr>
          <w:b/>
          <w:bCs/>
        </w:rPr>
      </w:pPr>
    </w:p>
    <w:p w:rsidR="00021D22" w:rsidRDefault="00021D22" w:rsidP="00283498">
      <w:pPr>
        <w:spacing w:after="14" w:line="360" w:lineRule="auto"/>
        <w:ind w:left="142" w:right="12" w:firstLine="709"/>
      </w:pPr>
      <w:r>
        <w:t>Адаптированная основная образовательная программа (Программа) для детей с тяжелыми нарушениями речи муниципального бюджетного дошкольного образовательн</w:t>
      </w:r>
      <w:r w:rsidR="00283498">
        <w:t>ого учреждения «Детский сад №39 комбинированного вида</w:t>
      </w:r>
      <w:r>
        <w:t>» Советско</w:t>
      </w:r>
      <w:r w:rsidR="00283498">
        <w:t>го района г. Казани</w:t>
      </w:r>
      <w:r>
        <w:t xml:space="preserve"> (далее «Программа») предназначена для педагогов, которые работают с детьми от 5 до 7 лет, имеющими тяжелые нарушения речи (ТНР). Программа обеспечивает образовательную деятельность, работу по коррекции нарушений развития и социальную ад</w:t>
      </w:r>
      <w:bookmarkStart w:id="0" w:name="_GoBack"/>
      <w:bookmarkEnd w:id="0"/>
      <w:r>
        <w:t xml:space="preserve">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A23360" w:rsidRDefault="00A23360" w:rsidP="00283498">
      <w:pPr>
        <w:spacing w:line="360" w:lineRule="auto"/>
        <w:ind w:left="567" w:right="12" w:firstLine="810"/>
        <w:sectPr w:rsidR="00A23360" w:rsidSect="00021D22">
          <w:footerReference w:type="even" r:id="rId9"/>
          <w:footerReference w:type="default" r:id="rId10"/>
          <w:footerReference w:type="first" r:id="rId11"/>
          <w:type w:val="continuous"/>
          <w:pgSz w:w="11912" w:h="16840"/>
          <w:pgMar w:top="1183" w:right="572" w:bottom="1208" w:left="1134" w:header="720" w:footer="720" w:gutter="0"/>
          <w:cols w:space="720"/>
        </w:sectPr>
      </w:pPr>
    </w:p>
    <w:p w:rsidR="00A23360" w:rsidRDefault="00285332" w:rsidP="00283498">
      <w:pPr>
        <w:spacing w:line="360" w:lineRule="auto"/>
        <w:ind w:left="567" w:right="12" w:firstLine="810"/>
      </w:pPr>
      <w:proofErr w:type="gramStart"/>
      <w:r>
        <w:lastRenderedPageBreak/>
        <w:t>Данная Программа разработана с учетом основной образовательной программы дошкольного обр</w:t>
      </w:r>
      <w:r w:rsidR="00283498">
        <w:t>азования МБДОУ «Детский сад №39</w:t>
      </w:r>
      <w:r>
        <w:t xml:space="preserve"> к</w:t>
      </w:r>
      <w:r w:rsidR="00283498">
        <w:t>омбинированного вида</w:t>
      </w:r>
      <w:r>
        <w:t>» Советского района г. Казани, примерной адаптированной основной образовательной программы для детей с тяжелыми нарушениями речи (общим недоразвитием речи) с 3 до 7 лет и «Примерной адаптированной программы коррекционно – развивающей работы в группах компенсирующей направленности ДОО для детей с тяжелым нарушением речи (общим недоразвитием речи</w:t>
      </w:r>
      <w:proofErr w:type="gramEnd"/>
      <w:r>
        <w:t xml:space="preserve">) </w:t>
      </w:r>
      <w:proofErr w:type="gramStart"/>
      <w:r>
        <w:t xml:space="preserve">с 3 до 7 лет», автор </w:t>
      </w:r>
      <w:proofErr w:type="spellStart"/>
      <w:r>
        <w:t>Нищева</w:t>
      </w:r>
      <w:proofErr w:type="spellEnd"/>
      <w:r>
        <w:t xml:space="preserve"> Н.В. Программа содержит подробное</w:t>
      </w:r>
      <w:proofErr w:type="gramEnd"/>
      <w:r>
        <w:t xml:space="preserve"> описание организации и содержания коррекционно - 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В Программе предложена система педагогической диагностики индивидуального развития детей, даны методические рекомендации по проведению диагностики, представлены схемы обследования ребенка с общим недоразвитием речи (с 4 до 7 лет) учителем-логопедом. </w:t>
      </w:r>
    </w:p>
    <w:p w:rsidR="00A23360" w:rsidRDefault="00285332" w:rsidP="00283498">
      <w:pPr>
        <w:spacing w:after="4" w:line="360" w:lineRule="auto"/>
        <w:ind w:left="567" w:right="12" w:firstLine="810"/>
      </w:pPr>
      <w:r>
        <w:t xml:space="preserve">Основой перспективного и календарного планирования коррекционно-развивающей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 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</w:t>
      </w:r>
    </w:p>
    <w:p w:rsidR="00A23360" w:rsidRDefault="00285332" w:rsidP="00283498">
      <w:pPr>
        <w:spacing w:after="17" w:line="360" w:lineRule="auto"/>
        <w:ind w:left="567" w:right="12" w:firstLine="810"/>
      </w:pPr>
      <w:r>
        <w:t xml:space="preserve">Программа рассчитана на пребывание ребенка в логопедической группе с пятилетнего или шестилетнего возраста. Она предназначена для детей с первым, вторым, третьим, четвертым уровнями речевого развития при общем недоразвитии речи, с фонетико - фонематическим недоразвитием речи. </w:t>
      </w:r>
    </w:p>
    <w:p w:rsidR="00A23360" w:rsidRDefault="00285332" w:rsidP="00283498">
      <w:pPr>
        <w:spacing w:after="5" w:line="360" w:lineRule="auto"/>
        <w:ind w:left="567" w:right="12" w:firstLine="810"/>
      </w:pPr>
      <w:r>
        <w:lastRenderedPageBreak/>
        <w:t xml:space="preserve"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Так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 коммуникативное развитие. </w:t>
      </w:r>
    </w:p>
    <w:p w:rsidR="00A23360" w:rsidRDefault="00285332" w:rsidP="00283498">
      <w:pPr>
        <w:spacing w:after="0" w:line="360" w:lineRule="auto"/>
        <w:ind w:left="567" w:right="12" w:firstLine="810"/>
      </w:pPr>
      <w:r>
        <w:t xml:space="preserve">Объем учебного материала рассчитан в соответствии с возрастными физиологическими нормативами, что позволяет избежать переутомления и </w:t>
      </w:r>
      <w:proofErr w:type="spellStart"/>
      <w:r>
        <w:t>дезадаптации</w:t>
      </w:r>
      <w:proofErr w:type="spellEnd"/>
      <w:r>
        <w:t xml:space="preserve"> дошкольников. Для каждой возрастной группы предложено оптимальное сочетание самостоятельной, индивидуальной и совместной деятельности, сбалансированное чередование специально организованной и нерегламентированной образовательной деятельности; свободное время для игр и отдыха детей выделено и в первой, и во второй половинах дня. </w:t>
      </w:r>
    </w:p>
    <w:p w:rsidR="00A23360" w:rsidRDefault="00285332" w:rsidP="00283498">
      <w:pPr>
        <w:spacing w:after="25" w:line="360" w:lineRule="auto"/>
        <w:ind w:left="567" w:right="12" w:firstLine="810"/>
      </w:pPr>
      <w:r>
        <w:t xml:space="preserve">Основной формой работы во всех пяти образовательных областях Программы является игровая деятельность, основная форма деятельности дошкольников. 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 </w:t>
      </w:r>
    </w:p>
    <w:p w:rsidR="00A23360" w:rsidRDefault="00285332" w:rsidP="00283498">
      <w:pPr>
        <w:spacing w:line="360" w:lineRule="auto"/>
        <w:ind w:left="567" w:right="12" w:firstLine="810"/>
      </w:pPr>
      <w:r>
        <w:rPr>
          <w:i/>
        </w:rPr>
        <w:t xml:space="preserve">Целью данной Программы </w:t>
      </w:r>
      <w:r>
        <w:t xml:space="preserve">является построение системы работы в группах компенсирующей направленности для детей с тяжелыми нарушениями речи в возрасте </w:t>
      </w:r>
      <w:proofErr w:type="gramStart"/>
      <w:r>
        <w:t>с</w:t>
      </w:r>
      <w:proofErr w:type="gramEnd"/>
      <w:r>
        <w:t xml:space="preserve"> </w:t>
      </w:r>
    </w:p>
    <w:p w:rsidR="00A23360" w:rsidRDefault="00285332" w:rsidP="00283498">
      <w:pPr>
        <w:spacing w:after="0" w:line="360" w:lineRule="auto"/>
        <w:ind w:left="567" w:right="12" w:firstLine="810"/>
      </w:pPr>
      <w:r>
        <w:t>5 до 7 лет, предусматривающей полную интеграцию действий всех специалистов д</w:t>
      </w:r>
      <w:proofErr w:type="gramStart"/>
      <w:r>
        <w:t>о-</w:t>
      </w:r>
      <w:proofErr w:type="gramEnd"/>
      <w:r>
        <w:t xml:space="preserve"> 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A23360" w:rsidRDefault="00285332" w:rsidP="00283498">
      <w:pPr>
        <w:spacing w:line="360" w:lineRule="auto"/>
        <w:ind w:left="567" w:right="12" w:firstLine="810"/>
      </w:pPr>
      <w:r>
        <w:rPr>
          <w:i/>
        </w:rPr>
        <w:t xml:space="preserve">Одной из основных задач Программы </w:t>
      </w:r>
      <w: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 </w:t>
      </w:r>
    </w:p>
    <w:p w:rsidR="00A23360" w:rsidRDefault="00285332" w:rsidP="00283498">
      <w:pPr>
        <w:spacing w:after="78" w:line="360" w:lineRule="auto"/>
        <w:ind w:left="567" w:right="12" w:firstLine="810"/>
      </w:pPr>
      <w:r>
        <w:t xml:space="preserve">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</w:t>
      </w:r>
      <w:r>
        <w:lastRenderedPageBreak/>
        <w:t xml:space="preserve">развития детей с общим недоразвитием речи, то есть одним из основных принципов Программы является принцип </w:t>
      </w:r>
      <w:proofErr w:type="spellStart"/>
      <w:r>
        <w:t>природосообразности</w:t>
      </w:r>
      <w:proofErr w:type="spellEnd"/>
      <w:r>
        <w:t xml:space="preserve">. 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 </w:t>
      </w:r>
    </w:p>
    <w:p w:rsidR="00A23360" w:rsidRDefault="00285332" w:rsidP="00283498">
      <w:pPr>
        <w:spacing w:after="85" w:line="360" w:lineRule="auto"/>
        <w:ind w:left="567" w:right="12" w:firstLine="810"/>
      </w:pPr>
      <w:r>
        <w:t xml:space="preserve">Кроме того, Программа имеет в своей основе также следующие принципы: </w:t>
      </w:r>
    </w:p>
    <w:p w:rsidR="00A23360" w:rsidRDefault="00285332" w:rsidP="00283498">
      <w:pPr>
        <w:spacing w:after="14"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индивидуализации, учета возможностей, особенностей развития и потребностей каждого ребенка; </w:t>
      </w:r>
    </w:p>
    <w:p w:rsidR="00A23360" w:rsidRDefault="00285332" w:rsidP="00283498">
      <w:pPr>
        <w:spacing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признания каждого ребенка полноправным участником образовательного процесса; </w:t>
      </w: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поддержки детской инициативы и формирования познавательных интересов каждого ребенка; </w:t>
      </w:r>
    </w:p>
    <w:p w:rsidR="00A23360" w:rsidRDefault="00285332" w:rsidP="00283498">
      <w:pPr>
        <w:spacing w:after="36"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интеграции усилий специалистов; </w:t>
      </w:r>
    </w:p>
    <w:p w:rsidR="00A23360" w:rsidRDefault="00285332" w:rsidP="00283498">
      <w:pPr>
        <w:spacing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A23360" w:rsidRDefault="00285332" w:rsidP="00283498">
      <w:pPr>
        <w:spacing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систематичности и взаимосвязи учебного материала; </w:t>
      </w:r>
    </w:p>
    <w:p w:rsidR="00A23360" w:rsidRDefault="00285332" w:rsidP="00283498">
      <w:pPr>
        <w:spacing w:after="37"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постепенности подачи учебного материала; </w:t>
      </w:r>
    </w:p>
    <w:p w:rsidR="00A23360" w:rsidRDefault="00285332" w:rsidP="00283498">
      <w:pPr>
        <w:spacing w:after="0" w:line="360" w:lineRule="auto"/>
        <w:ind w:left="567" w:right="12" w:firstLine="81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A23360" w:rsidRDefault="00285332" w:rsidP="00283498">
      <w:pPr>
        <w:spacing w:after="0" w:line="360" w:lineRule="auto"/>
        <w:ind w:left="567" w:right="12" w:firstLine="810"/>
      </w:pPr>
      <w:r>
        <w:t xml:space="preserve"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музыкального руководителя, инструктора по физическому воспитанию, медицинского работника, воспитателей и родителей дошкольников. </w:t>
      </w:r>
    </w:p>
    <w:p w:rsidR="00A23360" w:rsidRDefault="00285332" w:rsidP="00283498">
      <w:pPr>
        <w:spacing w:after="9" w:line="360" w:lineRule="auto"/>
        <w:ind w:left="567" w:right="12" w:firstLine="810"/>
      </w:pPr>
      <w:r>
        <w:t xml:space="preserve">Работой по образовательной области </w:t>
      </w:r>
      <w:r w:rsidRPr="00ED5D74">
        <w:rPr>
          <w:b/>
        </w:rPr>
        <w:t>«Речевое развитие»</w:t>
      </w:r>
      <w:r>
        <w:t xml:space="preserve"> 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 - логопеда.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В работе по образовательной области </w:t>
      </w:r>
      <w:r w:rsidRPr="00ED5D74">
        <w:rPr>
          <w:b/>
        </w:rPr>
        <w:t>«Познавательное развитие»</w:t>
      </w:r>
      <w:r>
        <w:t xml:space="preserve"> участвуют воспитатели,  учитель-логопед. При этом учитель – логопед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а воспитатели работают над развитием любознательности и познавательной мотивации, </w:t>
      </w:r>
      <w:r>
        <w:lastRenderedPageBreak/>
        <w:t xml:space="preserve">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Земля, как общем доме людей, об особенностях ее природы, многообразии стран и народов мира. Учитель-логопед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Основными специалистами в области </w:t>
      </w:r>
      <w:r>
        <w:rPr>
          <w:b/>
          <w:bCs/>
        </w:rPr>
        <w:t xml:space="preserve">«Социально-коммуникативное развитие» </w:t>
      </w:r>
      <w:r>
        <w:t xml:space="preserve">выступают воспитатели и учитель-логопед при условии, что остальные специалисты и родители дошкольников подключаются к их работе. Решение задач этой области осуществляется в ходе режимных моментов, в игровой деятельности детей, во взаимодействии с родителями. </w:t>
      </w:r>
    </w:p>
    <w:p w:rsidR="00A23360" w:rsidRDefault="00285332" w:rsidP="00283498">
      <w:pPr>
        <w:spacing w:line="360" w:lineRule="auto"/>
        <w:ind w:left="567" w:right="12" w:firstLine="810"/>
      </w:pPr>
      <w:r>
        <w:t xml:space="preserve">В образовательной области </w:t>
      </w:r>
      <w:r>
        <w:rPr>
          <w:b/>
          <w:bCs/>
        </w:rPr>
        <w:t xml:space="preserve">«Художественно-эстетическое развитие» </w:t>
      </w:r>
      <w:r>
        <w:t xml:space="preserve">принимают участие воспитатели, музыкальный руководитель. </w:t>
      </w:r>
    </w:p>
    <w:p w:rsidR="00A23360" w:rsidRDefault="00285332" w:rsidP="00283498">
      <w:pPr>
        <w:spacing w:after="0" w:line="360" w:lineRule="auto"/>
        <w:ind w:left="567" w:right="12" w:firstLine="810"/>
      </w:pPr>
      <w:r>
        <w:t>Работу в образовательных области</w:t>
      </w:r>
      <w:r>
        <w:rPr>
          <w:b/>
          <w:bCs/>
        </w:rPr>
        <w:t xml:space="preserve"> «Физическое развитие»</w:t>
      </w:r>
      <w:r>
        <w:t xml:space="preserve"> осуществляют инструктор по физической культуре при обязательном подключении всех остальных педагогов и родителей дошкольников. </w:t>
      </w:r>
    </w:p>
    <w:p w:rsidR="00A23360" w:rsidRDefault="00285332" w:rsidP="00283498">
      <w:pPr>
        <w:spacing w:after="36" w:line="360" w:lineRule="auto"/>
        <w:ind w:left="567" w:right="12" w:firstLine="810"/>
      </w:pPr>
      <w:r>
        <w:t xml:space="preserve">Таким образом, 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 </w:t>
      </w:r>
    </w:p>
    <w:p w:rsidR="00A23360" w:rsidRDefault="00285332" w:rsidP="00283498">
      <w:pPr>
        <w:spacing w:after="5" w:line="360" w:lineRule="auto"/>
        <w:ind w:left="567" w:right="12" w:firstLine="810"/>
        <w:jc w:val="left"/>
      </w:pPr>
      <w:r>
        <w:t>В группе компенсирующей направленности ДОУ коррекционн</w:t>
      </w:r>
      <w:r w:rsidR="00283498">
        <w:t xml:space="preserve">ое направление работы является приоритетным, так как целью его </w:t>
      </w:r>
      <w:r>
        <w:t xml:space="preserve">является выравнивание </w:t>
      </w:r>
      <w:r w:rsidR="00283498">
        <w:t xml:space="preserve">речевого </w:t>
      </w:r>
      <w:r>
        <w:t xml:space="preserve">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 развивающей работой, участвуют в исправлении речевого нарушения и связанных с ним процессов. </w:t>
      </w:r>
    </w:p>
    <w:p w:rsidR="00A23360" w:rsidRDefault="00285332" w:rsidP="00283498">
      <w:pPr>
        <w:spacing w:after="17" w:line="360" w:lineRule="auto"/>
        <w:ind w:left="567" w:right="12" w:firstLine="810"/>
      </w:pPr>
      <w:r>
        <w:t xml:space="preserve">Воспитатели, музыкальный руководитель, инструктор по физической культуре осуществляют все мероприятия, предусмотренные программой, занимаются физическим, социально-коммуникативным, познавательным, речевым, художественно-эстетическим развитием детей. </w:t>
      </w:r>
    </w:p>
    <w:p w:rsidR="00A23360" w:rsidRDefault="00ED5D74" w:rsidP="00283498">
      <w:pPr>
        <w:spacing w:after="50" w:line="360" w:lineRule="auto"/>
        <w:ind w:left="567" w:right="12" w:firstLine="810"/>
        <w:jc w:val="left"/>
      </w:pPr>
      <w:r>
        <w:t xml:space="preserve">АООП ДО </w:t>
      </w:r>
      <w:proofErr w:type="gramStart"/>
      <w:r>
        <w:t>составлена</w:t>
      </w:r>
      <w:proofErr w:type="gramEnd"/>
      <w:r>
        <w:t xml:space="preserve"> с учетом </w:t>
      </w:r>
      <w:r w:rsidR="00C73C3E">
        <w:t xml:space="preserve">ЭРС. Четко выделена часть, формируемая участниками образовательных отношений. </w:t>
      </w:r>
    </w:p>
    <w:p w:rsidR="00A23360" w:rsidRDefault="00285332" w:rsidP="00C73C3E">
      <w:pPr>
        <w:pStyle w:val="3"/>
        <w:tabs>
          <w:tab w:val="center" w:pos="979"/>
          <w:tab w:val="center" w:pos="5873"/>
        </w:tabs>
        <w:spacing w:line="36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sectPr w:rsidR="00A23360" w:rsidSect="00C73C3E">
      <w:footerReference w:type="even" r:id="rId12"/>
      <w:footerReference w:type="default" r:id="rId13"/>
      <w:footerReference w:type="first" r:id="rId14"/>
      <w:type w:val="continuous"/>
      <w:pgSz w:w="11912" w:h="16840"/>
      <w:pgMar w:top="1018" w:right="436" w:bottom="1208" w:left="6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E3" w:rsidRDefault="00C624E3">
      <w:pPr>
        <w:spacing w:line="240" w:lineRule="auto"/>
      </w:pPr>
      <w:r>
        <w:separator/>
      </w:r>
    </w:p>
  </w:endnote>
  <w:endnote w:type="continuationSeparator" w:id="0">
    <w:p w:rsidR="00C624E3" w:rsidRDefault="00C62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C3E" w:rsidRPr="00C73C3E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3498" w:rsidRPr="00283498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3498" w:rsidRPr="00283498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E3" w:rsidRDefault="00C624E3">
      <w:pPr>
        <w:spacing w:after="0"/>
      </w:pPr>
      <w:r>
        <w:separator/>
      </w:r>
    </w:p>
  </w:footnote>
  <w:footnote w:type="continuationSeparator" w:id="0">
    <w:p w:rsidR="00C624E3" w:rsidRDefault="00C624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73A"/>
    <w:multiLevelType w:val="multilevel"/>
    <w:tmpl w:val="0282573A"/>
    <w:lvl w:ilvl="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2BE62D8"/>
    <w:multiLevelType w:val="multilevel"/>
    <w:tmpl w:val="02BE62D8"/>
    <w:lvl w:ilvl="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031F7E69"/>
    <w:multiLevelType w:val="multilevel"/>
    <w:tmpl w:val="031F7E69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05DF658A"/>
    <w:multiLevelType w:val="multilevel"/>
    <w:tmpl w:val="05DF658A"/>
    <w:lvl w:ilvl="0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05F65ACC"/>
    <w:multiLevelType w:val="multilevel"/>
    <w:tmpl w:val="05F65ACC"/>
    <w:lvl w:ilvl="0">
      <w:start w:val="1"/>
      <w:numFmt w:val="bullet"/>
      <w:lvlText w:val="–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07D81B4E"/>
    <w:multiLevelType w:val="multilevel"/>
    <w:tmpl w:val="07D81B4E"/>
    <w:lvl w:ilvl="0">
      <w:start w:val="3"/>
      <w:numFmt w:val="decimal"/>
      <w:lvlText w:val="%1.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109D7EC2"/>
    <w:multiLevelType w:val="multilevel"/>
    <w:tmpl w:val="109D7EC2"/>
    <w:lvl w:ilvl="0">
      <w:start w:val="18"/>
      <w:numFmt w:val="decimal"/>
      <w:lvlText w:val="%1.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132B181C"/>
    <w:multiLevelType w:val="multilevel"/>
    <w:tmpl w:val="132B181C"/>
    <w:lvl w:ilvl="0">
      <w:start w:val="10"/>
      <w:numFmt w:val="decimal"/>
      <w:lvlText w:val="%1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14762DA7"/>
    <w:multiLevelType w:val="multilevel"/>
    <w:tmpl w:val="14762DA7"/>
    <w:lvl w:ilvl="0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184C54E2"/>
    <w:multiLevelType w:val="multilevel"/>
    <w:tmpl w:val="184C54E2"/>
    <w:lvl w:ilvl="0">
      <w:start w:val="1"/>
      <w:numFmt w:val="bullet"/>
      <w:lvlText w:val="–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195C01AC"/>
    <w:multiLevelType w:val="multilevel"/>
    <w:tmpl w:val="195C01AC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1EF83F74"/>
    <w:multiLevelType w:val="multilevel"/>
    <w:tmpl w:val="1EF83F74"/>
    <w:lvl w:ilvl="0">
      <w:start w:val="1"/>
      <w:numFmt w:val="bullet"/>
      <w:lvlText w:val="–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238F6881"/>
    <w:multiLevelType w:val="multilevel"/>
    <w:tmpl w:val="238F6881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>
    <w:nsid w:val="28626976"/>
    <w:multiLevelType w:val="multilevel"/>
    <w:tmpl w:val="28626976"/>
    <w:lvl w:ilvl="0">
      <w:start w:val="1"/>
      <w:numFmt w:val="bullet"/>
      <w:lvlText w:val="–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359F436F"/>
    <w:multiLevelType w:val="multilevel"/>
    <w:tmpl w:val="359F436F"/>
    <w:lvl w:ilvl="0">
      <w:start w:val="1"/>
      <w:numFmt w:val="bullet"/>
      <w:lvlText w:val="–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38920A13"/>
    <w:multiLevelType w:val="multilevel"/>
    <w:tmpl w:val="38920A13"/>
    <w:lvl w:ilvl="0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45FC20C6"/>
    <w:multiLevelType w:val="multilevel"/>
    <w:tmpl w:val="45FC20C6"/>
    <w:lvl w:ilvl="0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>
    <w:nsid w:val="47FE2E77"/>
    <w:multiLevelType w:val="multilevel"/>
    <w:tmpl w:val="47FE2E77"/>
    <w:lvl w:ilvl="0">
      <w:start w:val="1"/>
      <w:numFmt w:val="decimal"/>
      <w:lvlText w:val="%1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8">
    <w:nsid w:val="48FF309C"/>
    <w:multiLevelType w:val="multilevel"/>
    <w:tmpl w:val="48FF309C"/>
    <w:lvl w:ilvl="0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>
    <w:nsid w:val="512F50F5"/>
    <w:multiLevelType w:val="multilevel"/>
    <w:tmpl w:val="512F50F5"/>
    <w:lvl w:ilvl="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>
    <w:nsid w:val="56E31D8B"/>
    <w:multiLevelType w:val="multilevel"/>
    <w:tmpl w:val="56E31D8B"/>
    <w:lvl w:ilvl="0">
      <w:start w:val="1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>
    <w:nsid w:val="588E18EF"/>
    <w:multiLevelType w:val="multilevel"/>
    <w:tmpl w:val="588E18EF"/>
    <w:lvl w:ilvl="0">
      <w:start w:val="1"/>
      <w:numFmt w:val="bullet"/>
      <w:lvlText w:val="–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>
    <w:nsid w:val="66242E36"/>
    <w:multiLevelType w:val="multilevel"/>
    <w:tmpl w:val="66242E36"/>
    <w:lvl w:ilvl="0">
      <w:start w:val="1"/>
      <w:numFmt w:val="bullet"/>
      <w:lvlText w:val="–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>
    <w:nsid w:val="672708AA"/>
    <w:multiLevelType w:val="multilevel"/>
    <w:tmpl w:val="672708AA"/>
    <w:lvl w:ilvl="0">
      <w:start w:val="1"/>
      <w:numFmt w:val="bullet"/>
      <w:lvlText w:val="-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>
    <w:nsid w:val="68C231A8"/>
    <w:multiLevelType w:val="multilevel"/>
    <w:tmpl w:val="68C231A8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>
    <w:nsid w:val="70134B3E"/>
    <w:multiLevelType w:val="multilevel"/>
    <w:tmpl w:val="70134B3E"/>
    <w:lvl w:ilvl="0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717B58BD"/>
    <w:multiLevelType w:val="multilevel"/>
    <w:tmpl w:val="717B58BD"/>
    <w:lvl w:ilvl="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>
    <w:nsid w:val="7ACD4C99"/>
    <w:multiLevelType w:val="multilevel"/>
    <w:tmpl w:val="7ACD4C99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>
    <w:nsid w:val="7E3E654B"/>
    <w:multiLevelType w:val="multilevel"/>
    <w:tmpl w:val="7E3E654B"/>
    <w:lvl w:ilvl="0">
      <w:start w:val="1"/>
      <w:numFmt w:val="decimal"/>
      <w:lvlText w:val="%1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7E5E2FC4"/>
    <w:multiLevelType w:val="multilevel"/>
    <w:tmpl w:val="7E5E2FC4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>
    <w:nsid w:val="7E8053E2"/>
    <w:multiLevelType w:val="multilevel"/>
    <w:tmpl w:val="7E8053E2"/>
    <w:lvl w:ilvl="0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7"/>
  </w:num>
  <w:num w:numId="2">
    <w:abstractNumId w:val="2"/>
  </w:num>
  <w:num w:numId="3">
    <w:abstractNumId w:val="26"/>
  </w:num>
  <w:num w:numId="4">
    <w:abstractNumId w:val="24"/>
  </w:num>
  <w:num w:numId="5">
    <w:abstractNumId w:val="0"/>
  </w:num>
  <w:num w:numId="6">
    <w:abstractNumId w:val="27"/>
  </w:num>
  <w:num w:numId="7">
    <w:abstractNumId w:val="29"/>
  </w:num>
  <w:num w:numId="8">
    <w:abstractNumId w:val="10"/>
  </w:num>
  <w:num w:numId="9">
    <w:abstractNumId w:val="19"/>
  </w:num>
  <w:num w:numId="10">
    <w:abstractNumId w:val="18"/>
  </w:num>
  <w:num w:numId="11">
    <w:abstractNumId w:val="1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22"/>
  </w:num>
  <w:num w:numId="17">
    <w:abstractNumId w:val="25"/>
  </w:num>
  <w:num w:numId="18">
    <w:abstractNumId w:val="30"/>
  </w:num>
  <w:num w:numId="19">
    <w:abstractNumId w:val="15"/>
  </w:num>
  <w:num w:numId="20">
    <w:abstractNumId w:val="12"/>
  </w:num>
  <w:num w:numId="21">
    <w:abstractNumId w:val="8"/>
  </w:num>
  <w:num w:numId="22">
    <w:abstractNumId w:val="21"/>
  </w:num>
  <w:num w:numId="23">
    <w:abstractNumId w:val="13"/>
  </w:num>
  <w:num w:numId="24">
    <w:abstractNumId w:val="9"/>
  </w:num>
  <w:num w:numId="25">
    <w:abstractNumId w:val="23"/>
  </w:num>
  <w:num w:numId="26">
    <w:abstractNumId w:val="5"/>
  </w:num>
  <w:num w:numId="27">
    <w:abstractNumId w:val="20"/>
  </w:num>
  <w:num w:numId="28">
    <w:abstractNumId w:val="6"/>
  </w:num>
  <w:num w:numId="29">
    <w:abstractNumId w:val="28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09"/>
    <w:rsid w:val="00016017"/>
    <w:rsid w:val="00021D22"/>
    <w:rsid w:val="001A60FC"/>
    <w:rsid w:val="00222809"/>
    <w:rsid w:val="00283498"/>
    <w:rsid w:val="00285332"/>
    <w:rsid w:val="003B4170"/>
    <w:rsid w:val="005B1337"/>
    <w:rsid w:val="005C7329"/>
    <w:rsid w:val="00630D07"/>
    <w:rsid w:val="0065692A"/>
    <w:rsid w:val="007D2C45"/>
    <w:rsid w:val="00991330"/>
    <w:rsid w:val="00997E8D"/>
    <w:rsid w:val="009E4378"/>
    <w:rsid w:val="00A23360"/>
    <w:rsid w:val="00A23FB8"/>
    <w:rsid w:val="00A576D2"/>
    <w:rsid w:val="00AD4DD3"/>
    <w:rsid w:val="00B51424"/>
    <w:rsid w:val="00B726EF"/>
    <w:rsid w:val="00BA04AB"/>
    <w:rsid w:val="00BD0231"/>
    <w:rsid w:val="00C624E3"/>
    <w:rsid w:val="00C73C3E"/>
    <w:rsid w:val="00C82EC7"/>
    <w:rsid w:val="00C9026C"/>
    <w:rsid w:val="00E239B9"/>
    <w:rsid w:val="00ED5D74"/>
    <w:rsid w:val="00F12FD0"/>
    <w:rsid w:val="00F572B6"/>
    <w:rsid w:val="00FE58C6"/>
    <w:rsid w:val="15AE4CFF"/>
    <w:rsid w:val="2366342F"/>
    <w:rsid w:val="3D225C04"/>
    <w:rsid w:val="45DC49A8"/>
    <w:rsid w:val="485A61D4"/>
    <w:rsid w:val="6FB94D52"/>
    <w:rsid w:val="72803997"/>
    <w:rsid w:val="78B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70" w:lineRule="auto"/>
      <w:ind w:left="719" w:right="408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71" w:lineRule="auto"/>
      <w:ind w:left="7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332" w:lineRule="auto"/>
      <w:ind w:left="1170" w:right="27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hidden/>
    <w:qFormat/>
    <w:pPr>
      <w:spacing w:after="3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21">
    <w:name w:val="toc 2"/>
    <w:next w:val="a"/>
    <w:hidden/>
    <w:qFormat/>
    <w:pPr>
      <w:spacing w:after="29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23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70" w:lineRule="auto"/>
      <w:ind w:left="719" w:right="408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71" w:lineRule="auto"/>
      <w:ind w:left="7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332" w:lineRule="auto"/>
      <w:ind w:left="1170" w:right="27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hidden/>
    <w:qFormat/>
    <w:pPr>
      <w:spacing w:after="3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21">
    <w:name w:val="toc 2"/>
    <w:next w:val="a"/>
    <w:hidden/>
    <w:qFormat/>
    <w:pPr>
      <w:spacing w:after="29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23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Naila</cp:lastModifiedBy>
  <cp:revision>4</cp:revision>
  <cp:lastPrinted>2022-11-10T08:00:00Z</cp:lastPrinted>
  <dcterms:created xsi:type="dcterms:W3CDTF">2022-11-10T09:01:00Z</dcterms:created>
  <dcterms:modified xsi:type="dcterms:W3CDTF">2022-11-15T05:26:00Z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9D6FFCCDB9AF4371941B836EDDA0404F</vt:lpwstr>
  </property>
</Properties>
</file>